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CD9" w:rsidRPr="00AB7162" w:rsidRDefault="006123BF" w:rsidP="00A378A0">
      <w:pPr>
        <w:jc w:val="center"/>
        <w:rPr>
          <w:rFonts w:ascii="RegionBretagne Medium" w:hAnsi="RegionBretagne Medium"/>
          <w:color w:val="B1C9E8"/>
          <w:sz w:val="2"/>
        </w:rPr>
      </w:pP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4112" behindDoc="0" locked="0" layoutInCell="1" allowOverlap="1" wp14:anchorId="2BA18CFD" wp14:editId="6FAA993A">
            <wp:simplePos x="0" y="0"/>
            <wp:positionH relativeFrom="margin">
              <wp:posOffset>6102985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7" name="Image 17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3088" behindDoc="0" locked="0" layoutInCell="1" allowOverlap="1" wp14:anchorId="4AF99B6A" wp14:editId="64CC12FD">
            <wp:simplePos x="0" y="0"/>
            <wp:positionH relativeFrom="margin">
              <wp:posOffset>5350510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6" name="Image 16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2064" behindDoc="0" locked="0" layoutInCell="1" allowOverlap="1" wp14:anchorId="43E01AED" wp14:editId="0775BDA8">
            <wp:simplePos x="0" y="0"/>
            <wp:positionH relativeFrom="margin">
              <wp:posOffset>4598670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4" name="Image 14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1040" behindDoc="0" locked="0" layoutInCell="1" allowOverlap="1" wp14:anchorId="381FF20A" wp14:editId="3C953A08">
            <wp:simplePos x="0" y="0"/>
            <wp:positionH relativeFrom="margin">
              <wp:posOffset>3855085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3" name="Image 13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0016" behindDoc="0" locked="0" layoutInCell="1" allowOverlap="1" wp14:anchorId="26708F3F" wp14:editId="47342FF0">
            <wp:simplePos x="0" y="0"/>
            <wp:positionH relativeFrom="margin">
              <wp:posOffset>3107690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1" name="Image 11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68992" behindDoc="0" locked="0" layoutInCell="1" allowOverlap="1" wp14:anchorId="3F4BAC82" wp14:editId="5525CE84">
            <wp:simplePos x="0" y="0"/>
            <wp:positionH relativeFrom="margin">
              <wp:posOffset>2359660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0" name="Image 10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67968" behindDoc="0" locked="0" layoutInCell="1" allowOverlap="1" wp14:anchorId="55F92874" wp14:editId="5291D2AA">
            <wp:simplePos x="0" y="0"/>
            <wp:positionH relativeFrom="margin">
              <wp:posOffset>1607185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9" name="Image 9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66944" behindDoc="0" locked="0" layoutInCell="1" allowOverlap="1" wp14:anchorId="1A40EE11" wp14:editId="47F9D1F9">
            <wp:simplePos x="0" y="0"/>
            <wp:positionH relativeFrom="margin">
              <wp:posOffset>859790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8" name="Image 8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65920" behindDoc="0" locked="0" layoutInCell="1" allowOverlap="1" wp14:anchorId="36F7B6DC" wp14:editId="582EE62B">
            <wp:simplePos x="0" y="0"/>
            <wp:positionH relativeFrom="margin">
              <wp:posOffset>121285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5" name="Image 5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  <w:lang w:eastAsia="fr-FR"/>
        </w:rPr>
        <w:drawing>
          <wp:anchor distT="0" distB="0" distL="114300" distR="114300" simplePos="0" relativeHeight="251664896" behindDoc="0" locked="0" layoutInCell="1" allowOverlap="1" wp14:anchorId="5DA3F8A7" wp14:editId="7687132E">
            <wp:simplePos x="0" y="0"/>
            <wp:positionH relativeFrom="margin">
              <wp:posOffset>-631190</wp:posOffset>
            </wp:positionH>
            <wp:positionV relativeFrom="margin">
              <wp:posOffset>-1265555</wp:posOffset>
            </wp:positionV>
            <wp:extent cx="322580" cy="843280"/>
            <wp:effectExtent l="6350" t="0" r="7620" b="7620"/>
            <wp:wrapSquare wrapText="bothSides"/>
            <wp:docPr id="1" name="Image 1" descr="C:\Users\alegall\AppData\Local\Microsoft\Windows\INetCache\Content.Word\5RayuresNo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gall\AppData\Local\Microsoft\Windows\INetCache\Content.Word\5RayuresNo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225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62">
        <w:rPr>
          <w:noProof/>
          <w:color w:val="B1C9E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5.15pt;margin-top:-84.4pt;width:66.4pt;height:25.4pt;z-index:251663872;mso-position-horizontal-relative:margin;mso-position-vertical-relative:margin">
            <v:imagedata r:id="rId7" o:title="5RayuresNoires"/>
            <w10:wrap type="square" anchorx="margin" anchory="margin"/>
          </v:shape>
        </w:pict>
      </w:r>
      <w:r w:rsidR="00AB7162" w:rsidRPr="00AB7162">
        <w:rPr>
          <w:noProof/>
          <w:color w:val="B1C9E8"/>
          <w:lang w:eastAsia="fr-FR"/>
        </w:rPr>
        <w:drawing>
          <wp:anchor distT="0" distB="0" distL="114300" distR="114300" simplePos="0" relativeHeight="251676160" behindDoc="0" locked="0" layoutInCell="1" allowOverlap="1" wp14:anchorId="438F5302" wp14:editId="6C704B17">
            <wp:simplePos x="0" y="0"/>
            <wp:positionH relativeFrom="margin">
              <wp:posOffset>3842385</wp:posOffset>
            </wp:positionH>
            <wp:positionV relativeFrom="margin">
              <wp:posOffset>-481330</wp:posOffset>
            </wp:positionV>
            <wp:extent cx="5762625" cy="219075"/>
            <wp:effectExtent l="0" t="0" r="9525" b="9525"/>
            <wp:wrapSquare wrapText="bothSides"/>
            <wp:docPr id="19" name="Image 19" descr="C:\Users\alegall\AppData\Local\Microsoft\Windows\INetCache\Content.Word\Ornements_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gall\AppData\Local\Microsoft\Windows\INetCache\Content.Word\Ornements_Bl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62" w:rsidRPr="00AB7162">
        <w:rPr>
          <w:noProof/>
          <w:color w:val="B1C9E8"/>
          <w:lang w:eastAsia="fr-FR"/>
        </w:rPr>
        <w:drawing>
          <wp:anchor distT="0" distB="0" distL="114300" distR="114300" simplePos="0" relativeHeight="251658752" behindDoc="0" locked="0" layoutInCell="1" allowOverlap="1" wp14:anchorId="2AFDA99E" wp14:editId="6060DA67">
            <wp:simplePos x="0" y="0"/>
            <wp:positionH relativeFrom="margin">
              <wp:posOffset>-3904615</wp:posOffset>
            </wp:positionH>
            <wp:positionV relativeFrom="margin">
              <wp:posOffset>-481330</wp:posOffset>
            </wp:positionV>
            <wp:extent cx="5762625" cy="219075"/>
            <wp:effectExtent l="0" t="0" r="9525" b="9525"/>
            <wp:wrapSquare wrapText="bothSides"/>
            <wp:docPr id="6" name="Image 6" descr="C:\Users\alegall\AppData\Local\Microsoft\Windows\INetCache\Content.Word\Ornements_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gall\AppData\Local\Microsoft\Windows\INetCache\Content.Word\Ornements_Bl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62" w:rsidRPr="00AB7162">
        <w:rPr>
          <w:noProof/>
          <w:color w:val="B1C9E8"/>
          <w:lang w:eastAsia="fr-FR"/>
        </w:rPr>
        <w:drawing>
          <wp:anchor distT="0" distB="0" distL="114300" distR="114300" simplePos="0" relativeHeight="251653632" behindDoc="0" locked="0" layoutInCell="1" allowOverlap="1" wp14:anchorId="7EA7909C" wp14:editId="7D639FCA">
            <wp:simplePos x="0" y="0"/>
            <wp:positionH relativeFrom="margin">
              <wp:posOffset>2146935</wp:posOffset>
            </wp:positionH>
            <wp:positionV relativeFrom="margin">
              <wp:posOffset>-591185</wp:posOffset>
            </wp:positionV>
            <wp:extent cx="438150" cy="4381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oBatea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162" w:rsidRPr="00AB7162">
        <w:rPr>
          <w:noProof/>
          <w:color w:val="B1C9E8"/>
          <w:lang w:eastAsia="fr-FR"/>
        </w:rPr>
        <w:drawing>
          <wp:anchor distT="0" distB="0" distL="114300" distR="114300" simplePos="0" relativeHeight="251654656" behindDoc="0" locked="0" layoutInCell="1" allowOverlap="1" wp14:anchorId="71F5F09B" wp14:editId="031C5DA1">
            <wp:simplePos x="0" y="0"/>
            <wp:positionH relativeFrom="margin">
              <wp:posOffset>3176270</wp:posOffset>
            </wp:positionH>
            <wp:positionV relativeFrom="margin">
              <wp:posOffset>-591185</wp:posOffset>
            </wp:positionV>
            <wp:extent cx="438785" cy="4387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oC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A13" w:rsidRPr="00AB7162">
        <w:rPr>
          <w:rFonts w:ascii="RegionBretagne Medium" w:hAnsi="RegionBretagne Medium"/>
          <w:color w:val="B1C9E8"/>
          <w:sz w:val="28"/>
        </w:rPr>
        <w:t>HORAIRES DE CORRESPONDANCES CAR-</w:t>
      </w:r>
      <w:r w:rsidR="008726C4" w:rsidRPr="00AB7162">
        <w:rPr>
          <w:rFonts w:ascii="RegionBretagne Medium" w:hAnsi="RegionBretagne Medium"/>
          <w:color w:val="B1C9E8"/>
          <w:sz w:val="28"/>
        </w:rPr>
        <w:t>BATEAU</w:t>
      </w:r>
    </w:p>
    <w:p w:rsidR="0055284E" w:rsidRDefault="00F112A8" w:rsidP="0055284E">
      <w:pPr>
        <w:jc w:val="center"/>
        <w:rPr>
          <w:rFonts w:ascii="RegionBretagne Medium" w:hAnsi="RegionBretagne Medium"/>
          <w:color w:val="5B9BD5" w:themeColor="accent1"/>
          <w:sz w:val="16"/>
          <w:szCs w:val="16"/>
        </w:rPr>
      </w:pPr>
      <w:r w:rsidRPr="00BB3105">
        <w:rPr>
          <w:rFonts w:ascii="RegionBretagne Medium" w:hAnsi="RegionBretagne Medium"/>
          <w:noProof/>
          <w:color w:val="5B9BD5" w:themeColor="accen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281F02" wp14:editId="5B3A82D1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171575" cy="304800"/>
                <wp:effectExtent l="0" t="0" r="9525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048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B68" w:rsidRPr="005F259C" w:rsidRDefault="008721C9" w:rsidP="008F7B68">
                            <w:pPr>
                              <w:jc w:val="center"/>
                              <w:rPr>
                                <w:rFonts w:ascii="RegionBretagne Medium" w:hAnsi="RegionBretagne Medium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RegionBretagne Medium" w:hAnsi="RegionBretagne Medium"/>
                                <w:color w:val="FFFFFF" w:themeColor="background1"/>
                                <w:sz w:val="28"/>
                              </w:rPr>
                              <w:t>DEC</w:t>
                            </w:r>
                            <w:r w:rsidR="007A2EDC">
                              <w:rPr>
                                <w:rFonts w:ascii="RegionBretagne Medium" w:hAnsi="RegionBretagne Medium"/>
                                <w:color w:val="FFFFFF" w:themeColor="background1"/>
                                <w:sz w:val="28"/>
                              </w:rPr>
                              <w:t>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81F02" id="Rectangle à coins arrondis 3" o:spid="_x0000_s1026" style="position:absolute;left:0;text-align:left;margin-left:0;margin-top:.65pt;width:92.25pt;height:24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" fillcolor="black [3213]" stroked="f" strokeweight="1pt">
                <v:stroke joinstyle="miter"/>
                <v:textbox>
                  <w:txbxContent>
                    <w:p w:rsidR="008F7B68" w:rsidRPr="005F259C" w:rsidRDefault="008721C9" w:rsidP="008F7B68">
                      <w:pPr>
                        <w:jc w:val="center"/>
                        <w:rPr>
                          <w:rFonts w:ascii="RegionBretagne Medium" w:hAnsi="RegionBretagne Medium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RegionBretagne Medium" w:hAnsi="RegionBretagne Medium"/>
                          <w:color w:val="FFFFFF" w:themeColor="background1"/>
                          <w:sz w:val="28"/>
                        </w:rPr>
                        <w:t>DEC</w:t>
                      </w:r>
                      <w:r w:rsidR="007A2EDC">
                        <w:rPr>
                          <w:rFonts w:ascii="RegionBretagne Medium" w:hAnsi="RegionBretagne Medium"/>
                          <w:color w:val="FFFFFF" w:themeColor="background1"/>
                          <w:sz w:val="28"/>
                        </w:rPr>
                        <w:t>EMBRE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112A8" w:rsidRDefault="0055284E" w:rsidP="005F259C">
      <w:pPr>
        <w:jc w:val="center"/>
        <w:rPr>
          <w:rFonts w:ascii="RegionBretagne Medium" w:hAnsi="RegionBretagne Medium"/>
          <w:color w:val="5B9BD5" w:themeColor="accent1"/>
          <w:sz w:val="16"/>
          <w:szCs w:val="16"/>
        </w:rPr>
      </w:pPr>
      <w:r w:rsidRPr="00BB3105">
        <w:rPr>
          <w:rFonts w:ascii="RegionBretagne Medium" w:hAnsi="RegionBretagne Medium"/>
          <w:noProof/>
          <w:color w:val="5B9BD5" w:themeColor="accen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B965C3" wp14:editId="5981E1E0">
                <wp:simplePos x="0" y="0"/>
                <wp:positionH relativeFrom="column">
                  <wp:posOffset>-737870</wp:posOffset>
                </wp:positionH>
                <wp:positionV relativeFrom="paragraph">
                  <wp:posOffset>149225</wp:posOffset>
                </wp:positionV>
                <wp:extent cx="1638300" cy="285750"/>
                <wp:effectExtent l="0" t="0" r="0" b="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60E" w:rsidRPr="005F259C" w:rsidRDefault="00CC560E" w:rsidP="00F112A8">
                            <w:pPr>
                              <w:rPr>
                                <w:rFonts w:ascii="RegionBretagne Medium" w:hAnsi="RegionBretagne Medium"/>
                                <w:b/>
                                <w:color w:val="FFFFFF" w:themeColor="background1"/>
                              </w:rPr>
                            </w:pPr>
                            <w:r w:rsidRPr="005F259C">
                              <w:rPr>
                                <w:rFonts w:ascii="RegionBretagne Medium" w:hAnsi="RegionBretagne Medium"/>
                                <w:b/>
                                <w:color w:val="FFFFFF" w:themeColor="background1"/>
                              </w:rPr>
                              <w:t>LE CONQUET &gt; BREST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965C3" id="Rectangle à coins arrondis 12" o:spid="_x0000_s1027" style="position:absolute;left:0;text-align:left;margin-left:-58.1pt;margin-top:11.75pt;width:129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" fillcolor="#0d0d0d [3069]" stroked="f" strokeweight="1pt">
                <v:stroke joinstyle="miter"/>
                <v:textbox>
                  <w:txbxContent>
                    <w:p w:rsidR="00CC560E" w:rsidRPr="005F259C" w:rsidRDefault="00CC560E" w:rsidP="00F112A8">
                      <w:pPr>
                        <w:rPr>
                          <w:rFonts w:ascii="RegionBretagne Medium" w:hAnsi="RegionBretagne Medium"/>
                          <w:b/>
                          <w:color w:val="FFFFFF" w:themeColor="background1"/>
                        </w:rPr>
                      </w:pPr>
                      <w:r w:rsidRPr="005F259C">
                        <w:rPr>
                          <w:rFonts w:ascii="RegionBretagne Medium" w:hAnsi="RegionBretagne Medium"/>
                          <w:b/>
                          <w:color w:val="FFFFFF" w:themeColor="background1"/>
                        </w:rPr>
                        <w:t>LE CONQUET &gt; BREST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F259C" w:rsidRDefault="005F259C" w:rsidP="00C6587B">
      <w:pPr>
        <w:rPr>
          <w:rFonts w:ascii="RegionBretagne Medium" w:hAnsi="RegionBretagne Medium"/>
          <w:b/>
          <w:color w:val="5B9BD5" w:themeColor="accent1"/>
          <w:sz w:val="6"/>
        </w:rPr>
      </w:pPr>
    </w:p>
    <w:p w:rsidR="006B2CD9" w:rsidRPr="00C57280" w:rsidRDefault="006B2CD9" w:rsidP="00C6587B">
      <w:pPr>
        <w:rPr>
          <w:rFonts w:ascii="RegionBretagne Medium" w:hAnsi="RegionBretagne Medium"/>
          <w:b/>
          <w:color w:val="5B9BD5" w:themeColor="accent1"/>
          <w:sz w:val="24"/>
        </w:rPr>
      </w:pPr>
    </w:p>
    <w:tbl>
      <w:tblPr>
        <w:tblW w:w="9768" w:type="dxa"/>
        <w:tblInd w:w="-11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1"/>
        <w:gridCol w:w="714"/>
        <w:gridCol w:w="80"/>
        <w:gridCol w:w="775"/>
        <w:gridCol w:w="19"/>
        <w:gridCol w:w="695"/>
        <w:gridCol w:w="99"/>
        <w:gridCol w:w="615"/>
        <w:gridCol w:w="179"/>
        <w:gridCol w:w="558"/>
        <w:gridCol w:w="236"/>
        <w:gridCol w:w="501"/>
        <w:gridCol w:w="1096"/>
        <w:gridCol w:w="160"/>
        <w:gridCol w:w="160"/>
      </w:tblGrid>
      <w:tr w:rsidR="00FB2310" w:rsidRPr="006B2CD9" w:rsidTr="00FB2310">
        <w:trPr>
          <w:gridAfter w:val="4"/>
          <w:wAfter w:w="1917" w:type="dxa"/>
          <w:trHeight w:val="508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FB2310" w:rsidRPr="009E5948" w:rsidRDefault="00FB2310" w:rsidP="008F7B68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b/>
                <w:lang w:eastAsia="fr-FR"/>
              </w:rPr>
              <w:t>Jours de circulation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10" w:rsidRPr="00E84538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E84538">
              <w:rPr>
                <w:rFonts w:ascii="Region Bretagne New" w:eastAsia="Times New Roman" w:hAnsi="Region Bretagne New" w:cs="Calibri Light"/>
                <w:lang w:eastAsia="fr-FR"/>
              </w:rPr>
              <w:t>V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10" w:rsidRPr="00E84538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E84538">
              <w:rPr>
                <w:rFonts w:ascii="Region Bretagne New" w:eastAsia="Times New Roman" w:hAnsi="Region Bretagne New" w:cs="Calibri Light"/>
                <w:lang w:eastAsia="fr-FR"/>
              </w:rPr>
              <w:t>D/F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10" w:rsidRPr="00E84538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lang w:eastAsia="fr-FR"/>
              </w:rPr>
              <w:t>Me/S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310" w:rsidRPr="00E84538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E84538">
              <w:rPr>
                <w:rFonts w:ascii="Region Bretagne New" w:eastAsia="Times New Roman" w:hAnsi="Region Bretagne New" w:cs="Calibri Light"/>
                <w:lang w:eastAsia="fr-FR"/>
              </w:rPr>
              <w:t>V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310" w:rsidRPr="00E84538" w:rsidRDefault="00BC0DC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lang w:eastAsia="fr-FR"/>
              </w:rPr>
              <w:t>LMMeJSD</w:t>
            </w:r>
          </w:p>
        </w:tc>
      </w:tr>
      <w:tr w:rsidR="00FB2310" w:rsidRPr="006B2CD9" w:rsidTr="00FB2310">
        <w:trPr>
          <w:gridAfter w:val="4"/>
          <w:wAfter w:w="1917" w:type="dxa"/>
          <w:trHeight w:val="232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5F50E1" w:rsidRDefault="00FB2310" w:rsidP="008F7B68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sz w:val="20"/>
                <w:szCs w:val="20"/>
                <w:lang w:eastAsia="fr-FR"/>
              </w:rPr>
              <w:t>Renvois à consulter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5F50E1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 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5F50E1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a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5F50E1" w:rsidRDefault="00BC0DC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b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2310" w:rsidRPr="005F50E1" w:rsidRDefault="00FB2310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2310" w:rsidRPr="005F50E1" w:rsidRDefault="00BC0DC0" w:rsidP="00F5683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c</w:t>
            </w:r>
          </w:p>
        </w:tc>
      </w:tr>
      <w:tr w:rsidR="00A32E6A" w:rsidRPr="006B2CD9" w:rsidTr="00FB2310">
        <w:trPr>
          <w:trHeight w:val="136"/>
        </w:trPr>
        <w:tc>
          <w:tcPr>
            <w:tcW w:w="3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F36046" w:rsidRDefault="00A32E6A" w:rsidP="008F7B6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F36046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F36046" w:rsidRDefault="00A32E6A" w:rsidP="008F7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A378A0" w:rsidRDefault="00A32E6A" w:rsidP="008F7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A378A0" w:rsidRDefault="00A32E6A" w:rsidP="008F7B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E6A" w:rsidRPr="00A378A0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right w:val="nil"/>
            </w:tcBorders>
          </w:tcPr>
          <w:p w:rsidR="00A32E6A" w:rsidRPr="00A378A0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096" w:type="dxa"/>
            <w:tcBorders>
              <w:top w:val="nil"/>
              <w:left w:val="nil"/>
              <w:right w:val="nil"/>
            </w:tcBorders>
          </w:tcPr>
          <w:p w:rsidR="00A32E6A" w:rsidRPr="00A378A0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</w:tcPr>
          <w:p w:rsidR="00A32E6A" w:rsidRPr="00A378A0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</w:tcPr>
          <w:p w:rsidR="00A32E6A" w:rsidRPr="00A378A0" w:rsidRDefault="00A32E6A" w:rsidP="008F7B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FB2310" w:rsidRPr="006B2CD9" w:rsidTr="00FB2310">
        <w:trPr>
          <w:gridAfter w:val="5"/>
          <w:wAfter w:w="2153" w:type="dxa"/>
          <w:trHeight w:val="136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b/>
                <w:bCs/>
                <w:color w:val="000000"/>
                <w:szCs w:val="18"/>
                <w:lang w:eastAsia="fr-FR"/>
              </w:rPr>
            </w:pPr>
            <w:r w:rsidRPr="00F36046">
              <w:rPr>
                <w:rFonts w:ascii="RegionBretagne" w:eastAsia="Times New Roman" w:hAnsi="RegionBretagne" w:cs="Calibri Light"/>
                <w:b/>
                <w:bCs/>
                <w:color w:val="FFFFFF" w:themeColor="background1"/>
                <w:szCs w:val="18"/>
                <w:lang w:eastAsia="fr-FR"/>
              </w:rPr>
              <w:t>Horaires de bateau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B2310" w:rsidRPr="00F36046" w:rsidRDefault="00FB2310" w:rsidP="008F7B68">
            <w:pPr>
              <w:spacing w:after="0" w:line="240" w:lineRule="auto"/>
              <w:rPr>
                <w:rFonts w:ascii="RegionBretagne" w:eastAsia="Times New Roman" w:hAnsi="RegionBretagne" w:cs="Times New Roman"/>
                <w:szCs w:val="20"/>
                <w:lang w:eastAsia="fr-FR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B2310" w:rsidRPr="00F36046" w:rsidRDefault="00FB2310" w:rsidP="008F7B68">
            <w:pPr>
              <w:spacing w:after="0" w:line="240" w:lineRule="auto"/>
              <w:jc w:val="right"/>
              <w:rPr>
                <w:rFonts w:ascii="RegionBretagne" w:eastAsia="Times New Roman" w:hAnsi="RegionBretagne" w:cs="Times New Roman"/>
                <w:szCs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B2310" w:rsidRPr="00A378A0" w:rsidRDefault="00FB2310" w:rsidP="008F7B68">
            <w:pPr>
              <w:spacing w:after="0" w:line="240" w:lineRule="auto"/>
              <w:jc w:val="right"/>
              <w:rPr>
                <w:rFonts w:ascii="RegionBretagne" w:eastAsia="Times New Roman" w:hAnsi="RegionBretagne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B2310" w:rsidRPr="00A378A0" w:rsidRDefault="00FB2310" w:rsidP="008F7B68">
            <w:pPr>
              <w:spacing w:after="0" w:line="240" w:lineRule="auto"/>
              <w:jc w:val="right"/>
              <w:rPr>
                <w:rFonts w:ascii="RegionBretagne" w:eastAsia="Times New Roman" w:hAnsi="RegionBretagne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B2310" w:rsidRPr="00A378A0" w:rsidRDefault="00FB2310" w:rsidP="008F7B68">
            <w:pPr>
              <w:spacing w:after="0" w:line="240" w:lineRule="auto"/>
              <w:rPr>
                <w:rFonts w:ascii="RegionBretagne" w:eastAsia="Times New Roman" w:hAnsi="RegionBretagne" w:cs="Times New Roman"/>
                <w:sz w:val="20"/>
                <w:szCs w:val="20"/>
                <w:lang w:eastAsia="fr-FR"/>
              </w:rPr>
            </w:pPr>
          </w:p>
        </w:tc>
      </w:tr>
      <w:tr w:rsidR="00FB2310" w:rsidRPr="006B2CD9" w:rsidTr="00FB2310">
        <w:trPr>
          <w:gridAfter w:val="4"/>
          <w:wAfter w:w="1917" w:type="dxa"/>
          <w:trHeight w:val="232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000000"/>
                <w:szCs w:val="24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"/>
                <w:color w:val="000000"/>
                <w:szCs w:val="24"/>
                <w:lang w:eastAsia="fr-FR"/>
              </w:rPr>
              <w:t>Départ du bateau d’Ouessant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BC0DC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9:0</w:t>
            </w:r>
            <w:r w:rsidR="00FB2310"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11:30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11:45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15:00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16:30</w:t>
            </w:r>
          </w:p>
        </w:tc>
      </w:tr>
      <w:tr w:rsidR="00FB2310" w:rsidRPr="006B2CD9" w:rsidTr="00FB2310">
        <w:trPr>
          <w:gridAfter w:val="4"/>
          <w:wAfter w:w="1917" w:type="dxa"/>
          <w:trHeight w:val="232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000000"/>
                <w:szCs w:val="24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"/>
                <w:color w:val="000000"/>
                <w:szCs w:val="24"/>
                <w:lang w:eastAsia="fr-FR"/>
              </w:rPr>
              <w:t>Départ du bateau de Molène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BC0DC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9:3</w:t>
            </w:r>
            <w:r w:rsidR="00FB2310"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12:00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12:15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15:30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000000"/>
                <w:lang w:eastAsia="fr-FR"/>
              </w:rPr>
              <w:t>17:00</w:t>
            </w:r>
          </w:p>
        </w:tc>
      </w:tr>
      <w:tr w:rsidR="00FB2310" w:rsidRPr="006B2CD9" w:rsidTr="00FB2310">
        <w:trPr>
          <w:gridAfter w:val="4"/>
          <w:wAfter w:w="1917" w:type="dxa"/>
          <w:trHeight w:val="232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FB2310" w:rsidRPr="005F50E1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Arrivée du bateau au Conquet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FB2310" w:rsidRPr="005F50E1" w:rsidRDefault="00BC0DC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10:1</w:t>
            </w:r>
            <w:r w:rsidR="00FB2310"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12:45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13:00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16:15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vAlign w:val="center"/>
          </w:tcPr>
          <w:p w:rsidR="00FB2310" w:rsidRPr="005F50E1" w:rsidRDefault="00FB2310" w:rsidP="00CC58C9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4"/>
                <w:lang w:eastAsia="fr-FR"/>
              </w:rPr>
              <w:t>17:45</w:t>
            </w:r>
          </w:p>
        </w:tc>
      </w:tr>
      <w:tr w:rsidR="00FB2310" w:rsidRPr="006B2CD9" w:rsidTr="00FB2310">
        <w:trPr>
          <w:gridAfter w:val="5"/>
          <w:wAfter w:w="2153" w:type="dxa"/>
          <w:trHeight w:val="287"/>
        </w:trPr>
        <w:tc>
          <w:tcPr>
            <w:tcW w:w="38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 w:val="20"/>
                <w:lang w:eastAsia="fr-FR"/>
              </w:rPr>
            </w:pPr>
          </w:p>
        </w:tc>
      </w:tr>
      <w:tr w:rsidR="00D21780" w:rsidRPr="006B2CD9" w:rsidTr="00FB2310">
        <w:trPr>
          <w:trHeight w:val="287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D21780" w:rsidRPr="0031420C" w:rsidRDefault="00D21780" w:rsidP="006B2CD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b/>
                <w:bCs/>
                <w:color w:val="FFFFFF" w:themeColor="background1"/>
                <w:lang w:eastAsia="fr-FR"/>
              </w:rPr>
            </w:pPr>
            <w:r w:rsidRPr="0031420C">
              <w:rPr>
                <w:rFonts w:ascii="RegionBretagne" w:eastAsia="Times New Roman" w:hAnsi="RegionBretagne" w:cs="Calibri Light"/>
                <w:b/>
                <w:bCs/>
                <w:color w:val="FFFFFF" w:themeColor="background1"/>
                <w:lang w:eastAsia="fr-FR"/>
              </w:rPr>
              <w:t>Horaires de car</w:t>
            </w:r>
          </w:p>
        </w:tc>
        <w:tc>
          <w:tcPr>
            <w:tcW w:w="71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21780" w:rsidRPr="00F36046" w:rsidRDefault="00D2178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lang w:eastAsia="fr-FR"/>
              </w:rPr>
            </w:pPr>
          </w:p>
        </w:tc>
        <w:tc>
          <w:tcPr>
            <w:tcW w:w="855" w:type="dxa"/>
            <w:gridSpan w:val="2"/>
            <w:shd w:val="clear" w:color="auto" w:fill="auto"/>
            <w:noWrap/>
            <w:vAlign w:val="bottom"/>
          </w:tcPr>
          <w:p w:rsidR="00D21780" w:rsidRPr="00F36046" w:rsidRDefault="00D2178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lang w:eastAsia="fr-FR"/>
              </w:rPr>
            </w:pPr>
          </w:p>
        </w:tc>
        <w:tc>
          <w:tcPr>
            <w:tcW w:w="714" w:type="dxa"/>
            <w:gridSpan w:val="2"/>
            <w:shd w:val="clear" w:color="auto" w:fill="E6BE14"/>
            <w:noWrap/>
            <w:vAlign w:val="bottom"/>
          </w:tcPr>
          <w:p w:rsidR="00D21780" w:rsidRPr="00A378A0" w:rsidRDefault="00D2178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</w:pPr>
          </w:p>
        </w:tc>
        <w:tc>
          <w:tcPr>
            <w:tcW w:w="3604" w:type="dxa"/>
            <w:gridSpan w:val="9"/>
            <w:shd w:val="clear" w:color="auto" w:fill="auto"/>
            <w:noWrap/>
            <w:vAlign w:val="bottom"/>
          </w:tcPr>
          <w:p w:rsidR="00D21780" w:rsidRPr="00A378A0" w:rsidRDefault="00D21780" w:rsidP="00787B6D">
            <w:pPr>
              <w:spacing w:after="0" w:line="240" w:lineRule="auto"/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</w:pPr>
            <w:r w:rsidRPr="00A378A0"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  <w:t xml:space="preserve">Car de ligne, </w:t>
            </w:r>
            <w:r w:rsidR="00787B6D"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  <w:t xml:space="preserve">s’arrête à tous les </w:t>
            </w:r>
            <w:hyperlink r:id="rId11" w:history="1">
              <w:r w:rsidR="00787B6D">
                <w:rPr>
                  <w:rStyle w:val="Lienhypertexte"/>
                  <w:rFonts w:ascii="RegionBretagne" w:eastAsia="Times New Roman" w:hAnsi="RegionBretagne" w:cs="Calibri Light"/>
                  <w:sz w:val="20"/>
                  <w:lang w:eastAsia="fr-FR"/>
                </w:rPr>
                <w:t>arrêts</w:t>
              </w:r>
            </w:hyperlink>
          </w:p>
        </w:tc>
      </w:tr>
      <w:tr w:rsidR="00FB2310" w:rsidRPr="006B2CD9" w:rsidTr="00FB2310">
        <w:trPr>
          <w:gridAfter w:val="5"/>
          <w:wAfter w:w="2153" w:type="dxa"/>
          <w:trHeight w:val="287"/>
        </w:trPr>
        <w:tc>
          <w:tcPr>
            <w:tcW w:w="3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FB2310" w:rsidRPr="00F36046" w:rsidRDefault="00FB2310" w:rsidP="00FA351E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bCs/>
                <w:color w:val="FFFFFF" w:themeColor="background1"/>
                <w:lang w:eastAsia="fr-FR"/>
              </w:rPr>
            </w:pPr>
            <w:r w:rsidRPr="00F36046">
              <w:rPr>
                <w:rFonts w:ascii="RegionBretagne" w:eastAsia="Times New Roman" w:hAnsi="RegionBretagne" w:cs="Calibri Light"/>
                <w:bCs/>
                <w:color w:val="FFFFFF" w:themeColor="background1"/>
                <w:lang w:eastAsia="fr-FR"/>
              </w:rPr>
              <w:t xml:space="preserve">Liste des arrêts 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lang w:eastAsia="fr-FR"/>
              </w:rPr>
            </w:pP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</w:pPr>
          </w:p>
        </w:tc>
        <w:tc>
          <w:tcPr>
            <w:tcW w:w="71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</w:pPr>
          </w:p>
        </w:tc>
        <w:tc>
          <w:tcPr>
            <w:tcW w:w="73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B2310" w:rsidRPr="00A378A0" w:rsidRDefault="00FB2310" w:rsidP="00CC58C9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</w:pPr>
          </w:p>
        </w:tc>
      </w:tr>
      <w:tr w:rsidR="00FB2310" w:rsidRPr="006B2CD9" w:rsidTr="00BC0DC0">
        <w:trPr>
          <w:gridAfter w:val="4"/>
          <w:wAfter w:w="1917" w:type="dxa"/>
          <w:trHeight w:val="287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000000"/>
                <w:szCs w:val="24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Le Conquet, embarcadère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BC0DC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b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10</w:t>
            </w:r>
            <w:r w:rsidR="00FB2310"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:</w:t>
            </w:r>
            <w:r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25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12:55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13:15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16:25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vAlign w:val="center"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17:50</w:t>
            </w:r>
          </w:p>
        </w:tc>
      </w:tr>
      <w:tr w:rsidR="00FB2310" w:rsidRPr="006B2CD9" w:rsidTr="00BC0DC0">
        <w:trPr>
          <w:gridAfter w:val="4"/>
          <w:wAfter w:w="1917" w:type="dxa"/>
          <w:trHeight w:val="287"/>
        </w:trPr>
        <w:tc>
          <w:tcPr>
            <w:tcW w:w="3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Cs w:val="24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Brest, Valy Hir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BC0DC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11:01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Times New Roman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13:30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Times New Roman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13:54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Times New Roman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16:55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vAlign w:val="center"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Times New Roman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18:35</w:t>
            </w:r>
          </w:p>
        </w:tc>
      </w:tr>
      <w:tr w:rsidR="00FB2310" w:rsidRPr="006B2CD9" w:rsidTr="00BC0DC0">
        <w:trPr>
          <w:gridAfter w:val="4"/>
          <w:wAfter w:w="1917" w:type="dxa"/>
          <w:trHeight w:val="274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Brest, liberté multiplex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BC0DC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11:08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13:38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14:02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17:01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vAlign w:val="center"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18:48</w:t>
            </w:r>
          </w:p>
        </w:tc>
      </w:tr>
      <w:tr w:rsidR="00FB2310" w:rsidRPr="006B2CD9" w:rsidTr="00BC0DC0">
        <w:trPr>
          <w:gridAfter w:val="4"/>
          <w:wAfter w:w="1917" w:type="dxa"/>
          <w:trHeight w:val="274"/>
        </w:trPr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310" w:rsidRPr="00F36046" w:rsidRDefault="00FB2310" w:rsidP="00CC58C9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Brest, Gare routière SNCF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BC0DC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11:10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13:40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14:05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17:03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vAlign w:val="center"/>
          </w:tcPr>
          <w:p w:rsidR="00FB2310" w:rsidRPr="005F50E1" w:rsidRDefault="00FB2310" w:rsidP="00187DDB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18:51</w:t>
            </w:r>
          </w:p>
        </w:tc>
      </w:tr>
      <w:tr w:rsidR="00CC58C9" w:rsidRPr="008F7B68" w:rsidTr="00FB2310">
        <w:trPr>
          <w:trHeight w:val="274"/>
        </w:trPr>
        <w:tc>
          <w:tcPr>
            <w:tcW w:w="9768" w:type="dxa"/>
            <w:gridSpan w:val="15"/>
            <w:shd w:val="clear" w:color="auto" w:fill="auto"/>
            <w:noWrap/>
            <w:vAlign w:val="bottom"/>
            <w:hideMark/>
          </w:tcPr>
          <w:p w:rsidR="00CC58C9" w:rsidRPr="00F36046" w:rsidRDefault="00CC58C9" w:rsidP="00CC58C9">
            <w:pPr>
              <w:spacing w:after="0" w:line="240" w:lineRule="auto"/>
              <w:jc w:val="both"/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a :</w:t>
            </w:r>
            <w:r w:rsidRPr="00F36046"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  <w:t xml:space="preserve"> passage pa</w:t>
            </w:r>
            <w:r w:rsidR="00FB2310"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  <w:t>r bourg de Plougonvelin à 13h05</w:t>
            </w:r>
            <w:r w:rsidR="00C85718"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  <w:t xml:space="preserve">, </w:t>
            </w:r>
            <w:r w:rsidR="00C85718" w:rsidRPr="00C85718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b :</w:t>
            </w:r>
            <w:r w:rsidR="00C85718"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  <w:t xml:space="preserve"> les mercredis 2, 9 &amp; 16/12, </w:t>
            </w:r>
            <w:r w:rsidR="00C85718" w:rsidRPr="00C85718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c :</w:t>
            </w:r>
            <w:r w:rsidR="00C85718">
              <w:rPr>
                <w:rFonts w:ascii="Region Bretagne New" w:eastAsia="Times New Roman" w:hAnsi="Region Bretagne New" w:cs="Calibri Light"/>
                <w:bCs/>
                <w:color w:val="000000"/>
                <w:lang w:eastAsia="fr-FR"/>
              </w:rPr>
              <w:t xml:space="preserve"> service assuré également les mercredis 23 &amp;30/12.</w:t>
            </w:r>
          </w:p>
          <w:p w:rsidR="00F10BF8" w:rsidRPr="00F36046" w:rsidRDefault="00F10BF8" w:rsidP="00CC58C9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</w:p>
          <w:p w:rsidR="00CC58C9" w:rsidRPr="00F36046" w:rsidRDefault="00F36046" w:rsidP="00CC58C9">
            <w:pPr>
              <w:spacing w:after="0" w:line="240" w:lineRule="auto"/>
              <w:jc w:val="both"/>
              <w:rPr>
                <w:rFonts w:ascii="Calibri Light" w:eastAsia="Times New Roman" w:hAnsi="Calibri Light" w:cs="Calibri Light"/>
                <w:b/>
                <w:bCs/>
                <w:color w:val="000000"/>
                <w:lang w:eastAsia="fr-FR"/>
              </w:rPr>
            </w:pPr>
            <w:r w:rsidRPr="00F36046">
              <w:rPr>
                <w:rFonts w:ascii="RegionBretagne Medium" w:hAnsi="RegionBretagne Medium"/>
                <w:noProof/>
                <w:color w:val="5B9BD5" w:themeColor="accent1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9676623" wp14:editId="1EC6286E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47625</wp:posOffset>
                      </wp:positionV>
                      <wp:extent cx="1628775" cy="295275"/>
                      <wp:effectExtent l="0" t="0" r="9525" b="9525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295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C58C9" w:rsidRPr="005F259C" w:rsidRDefault="00CC58C9" w:rsidP="005F259C">
                                  <w:pPr>
                                    <w:shd w:val="clear" w:color="auto" w:fill="000000" w:themeFill="text1"/>
                                    <w:rPr>
                                      <w:rFonts w:ascii="RegionBretagne Medium" w:hAnsi="RegionBretagne Medium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5F259C">
                                    <w:rPr>
                                      <w:rFonts w:ascii="RegionBretagne Medium" w:hAnsi="RegionBretagne Medium"/>
                                      <w:b/>
                                      <w:color w:val="FFFFFF" w:themeColor="background1"/>
                                    </w:rPr>
                                    <w:t>BREST &gt; LE CONQUET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676623" id="Rectangle à coins arrondis 15" o:spid="_x0000_s1028" style="position:absolute;left:0;text-align:left;margin-left:-2.2pt;margin-top:3.75pt;width:128.2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" fillcolor="black [3213]" stroked="f" strokeweight="1pt">
                      <v:stroke joinstyle="miter"/>
                      <v:textbox>
                        <w:txbxContent>
                          <w:p w:rsidR="00CC58C9" w:rsidRPr="005F259C" w:rsidRDefault="00CC58C9" w:rsidP="005F259C">
                            <w:pPr>
                              <w:shd w:val="clear" w:color="auto" w:fill="000000" w:themeFill="text1"/>
                              <w:rPr>
                                <w:rFonts w:ascii="RegionBretagne Medium" w:hAnsi="RegionBretagne Medium"/>
                                <w:b/>
                                <w:color w:val="FFFFFF" w:themeColor="background1"/>
                              </w:rPr>
                            </w:pPr>
                            <w:r w:rsidRPr="005F259C">
                              <w:rPr>
                                <w:rFonts w:ascii="RegionBretagne Medium" w:hAnsi="RegionBretagne Medium"/>
                                <w:b/>
                                <w:color w:val="FFFFFF" w:themeColor="background1"/>
                              </w:rPr>
                              <w:t>BREST &gt; LE CONQUET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CC560E" w:rsidRPr="0055284E" w:rsidRDefault="00274E64" w:rsidP="0055284E">
      <w:pPr>
        <w:rPr>
          <w:rFonts w:ascii="RegionBretagne Medium" w:hAnsi="RegionBretagne Medium"/>
          <w:sz w:val="32"/>
        </w:rPr>
      </w:pPr>
      <w:r w:rsidRPr="0055284E">
        <w:rPr>
          <w:rFonts w:ascii="RegionBretagne Medium" w:hAnsi="RegionBretagne Medium"/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3C076720" wp14:editId="030C0288">
            <wp:simplePos x="0" y="0"/>
            <wp:positionH relativeFrom="margin">
              <wp:posOffset>-233045</wp:posOffset>
            </wp:positionH>
            <wp:positionV relativeFrom="margin">
              <wp:posOffset>9149080</wp:posOffset>
            </wp:positionV>
            <wp:extent cx="1828800" cy="548640"/>
            <wp:effectExtent l="0" t="0" r="0" b="381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éléchargeme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2A8">
        <w:rPr>
          <w:rFonts w:ascii="RegionBretagne Medium" w:hAnsi="RegionBretagne Medium"/>
          <w:noProof/>
          <w:lang w:eastAsia="fr-FR"/>
        </w:rPr>
        <w:drawing>
          <wp:anchor distT="0" distB="0" distL="0" distR="0" simplePos="0" relativeHeight="251657728" behindDoc="0" locked="0" layoutInCell="1" allowOverlap="1" wp14:anchorId="17A4F703" wp14:editId="2EA4E56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2013585"/>
            <wp:effectExtent l="0" t="0" r="381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013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8482" w:type="dxa"/>
        <w:tblInd w:w="-1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2551"/>
        <w:gridCol w:w="819"/>
        <w:gridCol w:w="741"/>
        <w:gridCol w:w="735"/>
        <w:gridCol w:w="784"/>
        <w:gridCol w:w="1266"/>
        <w:gridCol w:w="4846"/>
        <w:gridCol w:w="784"/>
        <w:gridCol w:w="706"/>
        <w:gridCol w:w="42"/>
        <w:gridCol w:w="669"/>
        <w:gridCol w:w="590"/>
        <w:gridCol w:w="158"/>
        <w:gridCol w:w="1108"/>
        <w:gridCol w:w="151"/>
        <w:gridCol w:w="1266"/>
      </w:tblGrid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8626DA" w:rsidRPr="009E5948" w:rsidRDefault="008626DA" w:rsidP="008F7B68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b/>
                <w:color w:val="FFFFFF" w:themeColor="background1"/>
                <w:lang w:eastAsia="fr-FR"/>
              </w:rPr>
              <w:t xml:space="preserve">Jours de circulation   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6DA" w:rsidRPr="009E5948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lang w:eastAsia="fr-FR"/>
              </w:rPr>
              <w:t>LMMe JVSD/F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6DA" w:rsidRPr="009E5948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lang w:eastAsia="fr-FR"/>
              </w:rPr>
              <w:t>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6DA" w:rsidRPr="009E5948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lang w:eastAsia="fr-FR"/>
              </w:rPr>
              <w:t>D/F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6DA" w:rsidRPr="009E5948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lang w:eastAsia="fr-FR"/>
              </w:rPr>
            </w:pPr>
            <w:r w:rsidRPr="009E5948">
              <w:rPr>
                <w:rFonts w:ascii="Region Bretagne New" w:eastAsia="Times New Roman" w:hAnsi="Region Bretagne New" w:cs="Calibri Light"/>
                <w:lang w:eastAsia="fr-FR"/>
              </w:rPr>
              <w:t>V</w:t>
            </w: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26DA" w:rsidRPr="00F36046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8F7B68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8F7B68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8F7B68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color w:val="000000"/>
                <w:sz w:val="20"/>
                <w:szCs w:val="20"/>
                <w:lang w:eastAsia="fr-FR"/>
              </w:rPr>
              <w:t>Renvois à consulter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  <w:t>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nil"/>
            </w:tcBorders>
            <w:vAlign w:val="center"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bCs/>
                <w:color w:val="000000"/>
                <w:sz w:val="20"/>
                <w:szCs w:val="18"/>
                <w:lang w:eastAsia="fr-FR"/>
              </w:rPr>
            </w:pPr>
          </w:p>
        </w:tc>
        <w:tc>
          <w:tcPr>
            <w:tcW w:w="711" w:type="dxa"/>
            <w:gridSpan w:val="2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06" w:type="dxa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11" w:type="dxa"/>
            <w:gridSpan w:val="2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8626DA" w:rsidRPr="0031420C" w:rsidRDefault="008626DA" w:rsidP="001079DD">
            <w:pPr>
              <w:spacing w:after="0" w:line="240" w:lineRule="auto"/>
              <w:jc w:val="right"/>
              <w:rPr>
                <w:rFonts w:ascii="RegionBretagne" w:eastAsia="Times New Roman" w:hAnsi="RegionBretagne" w:cs="Calibri Light"/>
                <w:b/>
                <w:color w:val="FFFFFF" w:themeColor="background1"/>
                <w:lang w:eastAsia="fr-FR"/>
              </w:rPr>
            </w:pPr>
            <w:r w:rsidRPr="0031420C">
              <w:rPr>
                <w:rFonts w:ascii="RegionBretagne" w:eastAsia="Times New Roman" w:hAnsi="RegionBretagne" w:cs="Calibri Light"/>
                <w:b/>
                <w:color w:val="FFFFFF" w:themeColor="background1"/>
                <w:lang w:eastAsia="fr-FR"/>
              </w:rPr>
              <w:t>Horaires de car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E6BE14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top w:val="nil"/>
              <w:left w:val="nil"/>
              <w:right w:val="nil"/>
            </w:tcBorders>
          </w:tcPr>
          <w:p w:rsidR="008626DA" w:rsidRPr="00FB729D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  <w:r w:rsidRPr="00A378A0"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  <w:t xml:space="preserve">Car de ligne, </w:t>
            </w:r>
            <w:r>
              <w:rPr>
                <w:rFonts w:ascii="RegionBretagne" w:eastAsia="Times New Roman" w:hAnsi="RegionBretagne" w:cs="Calibri Light"/>
                <w:color w:val="000000"/>
                <w:sz w:val="20"/>
                <w:lang w:eastAsia="fr-FR"/>
              </w:rPr>
              <w:t xml:space="preserve">s’arrête à tous les </w:t>
            </w:r>
            <w:hyperlink r:id="rId14" w:history="1">
              <w:r>
                <w:rPr>
                  <w:rStyle w:val="Lienhypertexte"/>
                  <w:rFonts w:ascii="RegionBretagne" w:eastAsia="Times New Roman" w:hAnsi="RegionBretagne" w:cs="Calibri Light"/>
                  <w:sz w:val="20"/>
                  <w:lang w:eastAsia="fr-FR"/>
                </w:rPr>
                <w:t>arrêts</w:t>
              </w:r>
            </w:hyperlink>
          </w:p>
        </w:tc>
        <w:tc>
          <w:tcPr>
            <w:tcW w:w="4208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  <w:r w:rsidRPr="00FB729D">
              <w:rPr>
                <w:rFonts w:ascii="Region Bretagne New" w:eastAsia="Times New Roman" w:hAnsi="Region Bretagne New" w:cs="Times New Roman"/>
                <w:sz w:val="20"/>
                <w:lang w:eastAsia="fr-FR"/>
              </w:rPr>
              <w:t xml:space="preserve">Car de ligne, s’arrête à tous les </w:t>
            </w:r>
            <w:hyperlink r:id="rId15" w:history="1">
              <w:r w:rsidRPr="00787B6D">
                <w:rPr>
                  <w:rStyle w:val="Lienhypertexte"/>
                  <w:rFonts w:ascii="Region Bretagne New" w:eastAsia="Times New Roman" w:hAnsi="Region Bretagne New" w:cs="Times New Roman"/>
                  <w:sz w:val="20"/>
                  <w:lang w:eastAsia="fr-FR"/>
                </w:rPr>
                <w:t>arrêts</w:t>
              </w:r>
            </w:hyperlink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:rsidR="008626DA" w:rsidRPr="0031420C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FFFFFF" w:themeColor="background1"/>
                <w:lang w:eastAsia="fr-FR"/>
              </w:rPr>
            </w:pPr>
            <w:r w:rsidRPr="0031420C">
              <w:rPr>
                <w:rFonts w:ascii="Region Bretagne New" w:eastAsia="Times New Roman" w:hAnsi="Region Bretagne New" w:cs="Calibri Light"/>
                <w:color w:val="FFFFFF" w:themeColor="background1"/>
                <w:lang w:eastAsia="fr-FR"/>
              </w:rPr>
              <w:t xml:space="preserve">Liste des arrêts 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left w:val="nil"/>
              <w:bottom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Brest, Port 1er Eperon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08:30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Brest, Gare routière SNCF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08:35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12:25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13:38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15:25</w:t>
            </w: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Brest, Liberté Quartz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08:36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12:26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13:29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15:27</w:t>
            </w: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Brest, Valy Hir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08:46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13:38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  <w:t>15:35</w:t>
            </w: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</w:pPr>
            <w:r w:rsidRPr="00F36046">
              <w:rPr>
                <w:rFonts w:ascii="Region Bretagne New" w:eastAsia="Times New Roman" w:hAnsi="Region Bretagne New" w:cs="Calibri Light"/>
                <w:b/>
                <w:bCs/>
                <w:color w:val="000000"/>
                <w:lang w:eastAsia="fr-FR"/>
              </w:rPr>
              <w:t>Le Conquet, embarcadère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09:33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BE14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13:37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14:25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center"/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 Light"/>
                <w:b/>
                <w:color w:val="000000"/>
                <w:lang w:eastAsia="fr-FR"/>
              </w:rPr>
              <w:t>16:14</w:t>
            </w:r>
          </w:p>
        </w:tc>
        <w:tc>
          <w:tcPr>
            <w:tcW w:w="689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 Light"/>
                <w:color w:val="00000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A378A0" w:rsidRDefault="008626DA" w:rsidP="001079DD">
            <w:pPr>
              <w:spacing w:after="0" w:line="240" w:lineRule="auto"/>
              <w:rPr>
                <w:rFonts w:ascii="Region Bretagne New" w:eastAsia="Times New Roman" w:hAnsi="Region Bretagne New" w:cs="Times New Roman"/>
                <w:sz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RegionBretagne" w:eastAsia="Times New Roman" w:hAnsi="RegionBretagne" w:cs="Times New Roman"/>
                <w:szCs w:val="24"/>
                <w:lang w:eastAsia="fr-FR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6DA" w:rsidRPr="00F36046" w:rsidRDefault="008626DA" w:rsidP="001079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6DA" w:rsidRPr="00A378A0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  <w:lang w:eastAsia="fr-FR"/>
              </w:rPr>
            </w:pPr>
          </w:p>
        </w:tc>
      </w:tr>
      <w:tr w:rsidR="008626DA" w:rsidRPr="00A378A0" w:rsidTr="008626DA">
        <w:trPr>
          <w:gridAfter w:val="2"/>
          <w:wAfter w:w="1417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8626DA" w:rsidRPr="0031420C" w:rsidRDefault="008626DA" w:rsidP="001079DD">
            <w:pPr>
              <w:spacing w:after="0" w:line="240" w:lineRule="auto"/>
              <w:jc w:val="right"/>
              <w:rPr>
                <w:rFonts w:ascii="RegionBretagne" w:eastAsia="Times New Roman" w:hAnsi="RegionBretagne" w:cs="Times New Roman"/>
                <w:szCs w:val="24"/>
                <w:lang w:eastAsia="fr-FR"/>
              </w:rPr>
            </w:pPr>
            <w:r w:rsidRPr="0031420C">
              <w:rPr>
                <w:rFonts w:ascii="RegionBretagne" w:eastAsia="Times New Roman" w:hAnsi="RegionBretagne" w:cs="Calibri Light"/>
                <w:b/>
                <w:color w:val="FFFFFF" w:themeColor="background1"/>
                <w:szCs w:val="24"/>
                <w:lang w:eastAsia="fr-FR"/>
              </w:rPr>
              <w:t>Horaires de bateau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7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Times New Roman"/>
                <w:szCs w:val="20"/>
                <w:lang w:eastAsia="fr-FR"/>
              </w:rPr>
            </w:pPr>
          </w:p>
        </w:tc>
        <w:tc>
          <w:tcPr>
            <w:tcW w:w="6896" w:type="dxa"/>
            <w:gridSpan w:val="3"/>
            <w:tcBorders>
              <w:left w:val="nil"/>
              <w:right w:val="nil"/>
            </w:tcBorders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7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F36046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626DA" w:rsidRPr="00F36046" w:rsidRDefault="008626DA" w:rsidP="001079D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626DA" w:rsidRPr="00A378A0" w:rsidRDefault="008626DA" w:rsidP="001079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  <w:lang w:eastAsia="fr-FR"/>
              </w:rPr>
            </w:pPr>
          </w:p>
        </w:tc>
      </w:tr>
      <w:tr w:rsidR="008626DA" w:rsidRPr="00A378A0" w:rsidTr="008626DA">
        <w:trPr>
          <w:gridAfter w:val="8"/>
          <w:wAfter w:w="4690" w:type="dxa"/>
          <w:trHeight w:val="261"/>
        </w:trPr>
        <w:tc>
          <w:tcPr>
            <w:tcW w:w="3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 xml:space="preserve">Départ </w:t>
            </w:r>
            <w:r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>vers Molène et Ouessant</w:t>
            </w: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>09:45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>14:30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>14:45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C9E8"/>
            <w:noWrap/>
            <w:vAlign w:val="center"/>
            <w:hideMark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  <w:r w:rsidRPr="005F50E1"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  <w:t>16:30</w:t>
            </w:r>
          </w:p>
        </w:tc>
        <w:tc>
          <w:tcPr>
            <w:tcW w:w="689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8626DA" w:rsidRPr="005F50E1" w:rsidRDefault="008626DA" w:rsidP="001079DD">
            <w:pPr>
              <w:spacing w:after="0" w:line="240" w:lineRule="auto"/>
              <w:jc w:val="right"/>
              <w:rPr>
                <w:rFonts w:ascii="Region Bretagne New" w:eastAsia="Times New Roman" w:hAnsi="Region Bretagne New" w:cs="Calibri"/>
                <w:color w:val="FFFFFF" w:themeColor="background1"/>
                <w:sz w:val="20"/>
                <w:szCs w:val="20"/>
                <w:lang w:eastAsia="fr-FR"/>
              </w:rPr>
            </w:pPr>
          </w:p>
        </w:tc>
      </w:tr>
      <w:tr w:rsidR="008626DA" w:rsidRPr="008626DA" w:rsidTr="008626DA">
        <w:trPr>
          <w:gridAfter w:val="8"/>
          <w:wAfter w:w="4690" w:type="dxa"/>
          <w:trHeight w:val="261"/>
        </w:trPr>
        <w:tc>
          <w:tcPr>
            <w:tcW w:w="13792" w:type="dxa"/>
            <w:gridSpan w:val="9"/>
            <w:shd w:val="clear" w:color="auto" w:fill="auto"/>
            <w:vAlign w:val="center"/>
          </w:tcPr>
          <w:p w:rsidR="008626DA" w:rsidRPr="008626DA" w:rsidRDefault="008626DA" w:rsidP="008626DA">
            <w:pPr>
              <w:spacing w:after="0" w:line="240" w:lineRule="auto"/>
              <w:rPr>
                <w:rFonts w:ascii="Region Bretagne New" w:eastAsia="Times New Roman" w:hAnsi="Region Bretagne New" w:cs="Calibri"/>
                <w:sz w:val="20"/>
                <w:szCs w:val="20"/>
                <w:lang w:eastAsia="fr-FR"/>
              </w:rPr>
            </w:pPr>
            <w:bookmarkStart w:id="0" w:name="_GoBack"/>
            <w:r w:rsidRPr="008626DA">
              <w:rPr>
                <w:rFonts w:ascii="Region Bretagne New" w:eastAsia="Times New Roman" w:hAnsi="Region Bretagne New" w:cs="Calibri"/>
                <w:b/>
                <w:szCs w:val="20"/>
                <w:lang w:eastAsia="fr-FR"/>
              </w:rPr>
              <w:t>a :</w:t>
            </w:r>
            <w:r w:rsidRPr="008626DA">
              <w:rPr>
                <w:rFonts w:ascii="Region Bretagne New" w:eastAsia="Times New Roman" w:hAnsi="Region Bretagne New" w:cs="Calibri"/>
                <w:szCs w:val="20"/>
                <w:lang w:eastAsia="fr-FR"/>
              </w:rPr>
              <w:t xml:space="preserve"> </w:t>
            </w:r>
            <w:bookmarkEnd w:id="0"/>
            <w:r w:rsidRPr="008626DA">
              <w:rPr>
                <w:rFonts w:ascii="Region Bretagne New" w:eastAsia="Times New Roman" w:hAnsi="Region Bretagne New" w:cs="Calibri"/>
                <w:szCs w:val="20"/>
                <w:lang w:eastAsia="fr-FR"/>
              </w:rPr>
              <w:t>en période de vacances scolaires le mercredi et le samedi, le car passe à l’arrêt Valy Hir à 12h36.</w:t>
            </w:r>
          </w:p>
        </w:tc>
      </w:tr>
      <w:tr w:rsidR="008626DA" w:rsidRPr="008626DA" w:rsidTr="008626DA">
        <w:trPr>
          <w:gridAfter w:val="10"/>
          <w:wAfter w:w="10320" w:type="dxa"/>
          <w:trHeight w:val="261"/>
        </w:trPr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26DA" w:rsidRPr="008626DA" w:rsidRDefault="008626DA" w:rsidP="0010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fr-FR"/>
              </w:rPr>
            </w:pPr>
          </w:p>
        </w:tc>
        <w:tc>
          <w:tcPr>
            <w:tcW w:w="68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26DA" w:rsidRPr="008626DA" w:rsidRDefault="008626DA" w:rsidP="0010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fr-FR"/>
              </w:rPr>
            </w:pPr>
          </w:p>
        </w:tc>
      </w:tr>
    </w:tbl>
    <w:p w:rsidR="006B2CD9" w:rsidRPr="00A378A0" w:rsidRDefault="006B2CD9" w:rsidP="008F7B68">
      <w:pPr>
        <w:rPr>
          <w:rFonts w:ascii="RegionBretagne Medium" w:hAnsi="RegionBretagne Medium"/>
          <w:sz w:val="20"/>
        </w:rPr>
      </w:pPr>
    </w:p>
    <w:sectPr w:rsidR="006B2CD9" w:rsidRPr="00A37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ECE" w:rsidRDefault="00E11ECE" w:rsidP="00E11ECE">
      <w:pPr>
        <w:spacing w:after="0" w:line="240" w:lineRule="auto"/>
      </w:pPr>
      <w:r>
        <w:separator/>
      </w:r>
    </w:p>
  </w:endnote>
  <w:endnote w:type="continuationSeparator" w:id="0">
    <w:p w:rsidR="00E11ECE" w:rsidRDefault="00E11ECE" w:rsidP="00E11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gionBretagne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egion Bretagne New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egionBretagne">
    <w:panose1 w:val="020B05030201000200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ECE" w:rsidRDefault="00E11ECE" w:rsidP="00E11ECE">
      <w:pPr>
        <w:spacing w:after="0" w:line="240" w:lineRule="auto"/>
      </w:pPr>
      <w:r>
        <w:separator/>
      </w:r>
    </w:p>
  </w:footnote>
  <w:footnote w:type="continuationSeparator" w:id="0">
    <w:p w:rsidR="00E11ECE" w:rsidRDefault="00E11ECE" w:rsidP="00E11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C4"/>
    <w:rsid w:val="000A495C"/>
    <w:rsid w:val="000C0F51"/>
    <w:rsid w:val="000D2A0B"/>
    <w:rsid w:val="001079DD"/>
    <w:rsid w:val="00125584"/>
    <w:rsid w:val="00187DDB"/>
    <w:rsid w:val="001E168A"/>
    <w:rsid w:val="001F3A83"/>
    <w:rsid w:val="001F4ECF"/>
    <w:rsid w:val="00274E64"/>
    <w:rsid w:val="002E7D07"/>
    <w:rsid w:val="003079B4"/>
    <w:rsid w:val="0031420C"/>
    <w:rsid w:val="003E424E"/>
    <w:rsid w:val="003E488D"/>
    <w:rsid w:val="004553C2"/>
    <w:rsid w:val="004C514C"/>
    <w:rsid w:val="0055284E"/>
    <w:rsid w:val="005A6AE2"/>
    <w:rsid w:val="005F259C"/>
    <w:rsid w:val="005F50E1"/>
    <w:rsid w:val="006123BF"/>
    <w:rsid w:val="00646A4F"/>
    <w:rsid w:val="006B2CD9"/>
    <w:rsid w:val="006F035B"/>
    <w:rsid w:val="00713A9F"/>
    <w:rsid w:val="00740B1A"/>
    <w:rsid w:val="00742744"/>
    <w:rsid w:val="00787B6D"/>
    <w:rsid w:val="007A2EDC"/>
    <w:rsid w:val="008161E2"/>
    <w:rsid w:val="008626DA"/>
    <w:rsid w:val="008721C9"/>
    <w:rsid w:val="008726C4"/>
    <w:rsid w:val="00894AEA"/>
    <w:rsid w:val="008A0A13"/>
    <w:rsid w:val="008F7B68"/>
    <w:rsid w:val="00967D22"/>
    <w:rsid w:val="009E5948"/>
    <w:rsid w:val="009F35A8"/>
    <w:rsid w:val="00A32E6A"/>
    <w:rsid w:val="00A378A0"/>
    <w:rsid w:val="00A65A48"/>
    <w:rsid w:val="00A76770"/>
    <w:rsid w:val="00AB7162"/>
    <w:rsid w:val="00AE4B71"/>
    <w:rsid w:val="00B54C5B"/>
    <w:rsid w:val="00BB3105"/>
    <w:rsid w:val="00BC0DC0"/>
    <w:rsid w:val="00C02FD8"/>
    <w:rsid w:val="00C57280"/>
    <w:rsid w:val="00C6587B"/>
    <w:rsid w:val="00C85718"/>
    <w:rsid w:val="00CA41A4"/>
    <w:rsid w:val="00CB48BF"/>
    <w:rsid w:val="00CB7A53"/>
    <w:rsid w:val="00CC560E"/>
    <w:rsid w:val="00CC58C9"/>
    <w:rsid w:val="00CC5A09"/>
    <w:rsid w:val="00CF45FD"/>
    <w:rsid w:val="00D03029"/>
    <w:rsid w:val="00D17F48"/>
    <w:rsid w:val="00D21780"/>
    <w:rsid w:val="00D33052"/>
    <w:rsid w:val="00DB29A6"/>
    <w:rsid w:val="00E11ECE"/>
    <w:rsid w:val="00E5340A"/>
    <w:rsid w:val="00E60706"/>
    <w:rsid w:val="00E84538"/>
    <w:rsid w:val="00ED0337"/>
    <w:rsid w:val="00EE10CD"/>
    <w:rsid w:val="00F10BF8"/>
    <w:rsid w:val="00F112A8"/>
    <w:rsid w:val="00F20C22"/>
    <w:rsid w:val="00F36046"/>
    <w:rsid w:val="00F5683D"/>
    <w:rsid w:val="00F9398B"/>
    <w:rsid w:val="00FA351E"/>
    <w:rsid w:val="00FA7BBB"/>
    <w:rsid w:val="00FB2310"/>
    <w:rsid w:val="00FB6699"/>
    <w:rsid w:val="00FB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48ED3928-9F14-48CB-933B-747C8A2E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2CD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11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ECE"/>
  </w:style>
  <w:style w:type="paragraph" w:styleId="Pieddepage">
    <w:name w:val="footer"/>
    <w:basedOn w:val="Normal"/>
    <w:link w:val="PieddepageCar"/>
    <w:uiPriority w:val="99"/>
    <w:unhideWhenUsed/>
    <w:rsid w:val="00E11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ECE"/>
  </w:style>
  <w:style w:type="paragraph" w:styleId="Textedebulles">
    <w:name w:val="Balloon Text"/>
    <w:basedOn w:val="Normal"/>
    <w:link w:val="TextedebullesCar"/>
    <w:uiPriority w:val="99"/>
    <w:semiHidden/>
    <w:unhideWhenUsed/>
    <w:rsid w:val="00EE1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0C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87B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elorn-busetcars.fr/wp-content/uploads/2020/09/horaires-finistere-hiver-ligne11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elorn-busetcars.fr/wp-content/uploads/2020/09/horaires-finistere-hiver-ligne11.pdf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elorn-busetcars.fr/wp-content/uploads/2020/09/horaires-finistere-hiver-ligne11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JESTIN Melanie</dc:creator>
  <cp:keywords/>
  <dc:description/>
  <cp:lastModifiedBy>LE GALL Anaelle</cp:lastModifiedBy>
  <cp:revision>6</cp:revision>
  <cp:lastPrinted>2020-10-06T09:19:00Z</cp:lastPrinted>
  <dcterms:created xsi:type="dcterms:W3CDTF">2020-10-06T09:20:00Z</dcterms:created>
  <dcterms:modified xsi:type="dcterms:W3CDTF">2020-10-06T09:29:00Z</dcterms:modified>
</cp:coreProperties>
</file>